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AEF3" w14:textId="77777777" w:rsidR="002B09CB" w:rsidRDefault="002B09CB" w:rsidP="002B09CB">
      <w:pPr>
        <w:spacing w:line="360" w:lineRule="auto"/>
        <w:ind w:right="-13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0FEF81EA" w14:textId="77777777" w:rsidR="002B09CB" w:rsidRDefault="002B09CB" w:rsidP="002B09CB">
      <w:pPr>
        <w:spacing w:line="360" w:lineRule="auto"/>
        <w:ind w:right="-136"/>
        <w:jc w:val="center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2025年度第一批南平市“九峰杯”优质工程奖获奖名单</w:t>
      </w:r>
    </w:p>
    <w:p w14:paraId="7257951E" w14:textId="77777777" w:rsidR="002B09CB" w:rsidRDefault="002B09CB" w:rsidP="002B09CB">
      <w:pPr>
        <w:spacing w:line="360" w:lineRule="auto"/>
        <w:ind w:right="-136"/>
        <w:rPr>
          <w:rFonts w:ascii="仿宋" w:eastAsia="仿宋" w:hAnsi="仿宋" w:cs="仿宋" w:hint="eastAsia"/>
          <w:sz w:val="32"/>
          <w:szCs w:val="32"/>
        </w:rPr>
      </w:pPr>
    </w:p>
    <w:tbl>
      <w:tblPr>
        <w:tblpPr w:leftFromText="180" w:rightFromText="180" w:vertAnchor="page" w:horzAnchor="page" w:tblpX="1176" w:tblpY="3822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5"/>
        <w:gridCol w:w="2130"/>
        <w:gridCol w:w="1425"/>
        <w:gridCol w:w="2010"/>
        <w:gridCol w:w="1740"/>
        <w:gridCol w:w="2820"/>
        <w:gridCol w:w="3413"/>
      </w:tblGrid>
      <w:tr w:rsidR="002B09CB" w14:paraId="13456ADB" w14:textId="77777777" w:rsidTr="00124A61">
        <w:tc>
          <w:tcPr>
            <w:tcW w:w="745" w:type="dxa"/>
            <w:vAlign w:val="center"/>
          </w:tcPr>
          <w:p w14:paraId="2500990F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130" w:type="dxa"/>
            <w:vAlign w:val="center"/>
          </w:tcPr>
          <w:p w14:paraId="22FCA35A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工程名称</w:t>
            </w:r>
          </w:p>
        </w:tc>
        <w:tc>
          <w:tcPr>
            <w:tcW w:w="1425" w:type="dxa"/>
            <w:vAlign w:val="center"/>
          </w:tcPr>
          <w:p w14:paraId="5113716F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申报建筑面积/长度（㎡/m）</w:t>
            </w:r>
          </w:p>
        </w:tc>
        <w:tc>
          <w:tcPr>
            <w:tcW w:w="2010" w:type="dxa"/>
            <w:vAlign w:val="center"/>
          </w:tcPr>
          <w:p w14:paraId="71F3A2F0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单位工程名称</w:t>
            </w:r>
          </w:p>
        </w:tc>
        <w:tc>
          <w:tcPr>
            <w:tcW w:w="1740" w:type="dxa"/>
            <w:vAlign w:val="center"/>
          </w:tcPr>
          <w:p w14:paraId="2ABEB571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建筑面积/长度（㎡/m)</w:t>
            </w:r>
          </w:p>
        </w:tc>
        <w:tc>
          <w:tcPr>
            <w:tcW w:w="2820" w:type="dxa"/>
            <w:vAlign w:val="center"/>
          </w:tcPr>
          <w:p w14:paraId="71438B63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承（参）建单位</w:t>
            </w:r>
          </w:p>
        </w:tc>
        <w:tc>
          <w:tcPr>
            <w:tcW w:w="3413" w:type="dxa"/>
            <w:vAlign w:val="center"/>
          </w:tcPr>
          <w:p w14:paraId="47473EEA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建设单位（代建）</w:t>
            </w:r>
          </w:p>
        </w:tc>
      </w:tr>
      <w:tr w:rsidR="002B09CB" w14:paraId="09570513" w14:textId="77777777" w:rsidTr="00124A61">
        <w:trPr>
          <w:trHeight w:val="1029"/>
        </w:trPr>
        <w:tc>
          <w:tcPr>
            <w:tcW w:w="745" w:type="dxa"/>
            <w:vAlign w:val="center"/>
          </w:tcPr>
          <w:p w14:paraId="692110D9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30" w:type="dxa"/>
            <w:vAlign w:val="center"/>
          </w:tcPr>
          <w:p w14:paraId="34904500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福建省烟草公司南平市公司经营业务用房迁建项目</w:t>
            </w:r>
          </w:p>
        </w:tc>
        <w:tc>
          <w:tcPr>
            <w:tcW w:w="1425" w:type="dxa"/>
            <w:vAlign w:val="center"/>
          </w:tcPr>
          <w:p w14:paraId="1DB3E79F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17334.23㎡</w:t>
            </w:r>
          </w:p>
        </w:tc>
        <w:tc>
          <w:tcPr>
            <w:tcW w:w="2010" w:type="dxa"/>
            <w:vAlign w:val="center"/>
          </w:tcPr>
          <w:p w14:paraId="19C97157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福建省烟草公司南平市公司经营业务用房迁建项目</w:t>
            </w:r>
          </w:p>
        </w:tc>
        <w:tc>
          <w:tcPr>
            <w:tcW w:w="1740" w:type="dxa"/>
            <w:vAlign w:val="center"/>
          </w:tcPr>
          <w:p w14:paraId="600DE162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17334.23㎡</w:t>
            </w:r>
          </w:p>
        </w:tc>
        <w:tc>
          <w:tcPr>
            <w:tcW w:w="2820" w:type="dxa"/>
            <w:vAlign w:val="center"/>
          </w:tcPr>
          <w:p w14:paraId="0F8C5115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福建省五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建建设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集团有限公司</w:t>
            </w:r>
          </w:p>
        </w:tc>
        <w:tc>
          <w:tcPr>
            <w:tcW w:w="3413" w:type="dxa"/>
            <w:vAlign w:val="center"/>
          </w:tcPr>
          <w:p w14:paraId="150F5C5C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福建省烟草公司南平市公司</w:t>
            </w:r>
          </w:p>
        </w:tc>
      </w:tr>
      <w:tr w:rsidR="002B09CB" w14:paraId="5BD6BF35" w14:textId="77777777" w:rsidTr="00124A61">
        <w:trPr>
          <w:trHeight w:val="834"/>
        </w:trPr>
        <w:tc>
          <w:tcPr>
            <w:tcW w:w="745" w:type="dxa"/>
            <w:vAlign w:val="center"/>
          </w:tcPr>
          <w:p w14:paraId="6A6A6099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130" w:type="dxa"/>
            <w:vAlign w:val="center"/>
          </w:tcPr>
          <w:p w14:paraId="0E08BE5A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武夷新区“天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圆地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方”项目</w:t>
            </w:r>
          </w:p>
        </w:tc>
        <w:tc>
          <w:tcPr>
            <w:tcW w:w="1425" w:type="dxa"/>
            <w:vAlign w:val="center"/>
          </w:tcPr>
          <w:p w14:paraId="007B4456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68035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010" w:type="dxa"/>
            <w:vAlign w:val="center"/>
          </w:tcPr>
          <w:p w14:paraId="13F94F37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武夷新区“天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圆地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方”项目</w:t>
            </w:r>
          </w:p>
        </w:tc>
        <w:tc>
          <w:tcPr>
            <w:tcW w:w="1740" w:type="dxa"/>
            <w:vAlign w:val="center"/>
          </w:tcPr>
          <w:p w14:paraId="5E60BEC1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68035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4082EC49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中建海峡建设发展有限公司</w:t>
            </w:r>
          </w:p>
        </w:tc>
        <w:tc>
          <w:tcPr>
            <w:tcW w:w="3413" w:type="dxa"/>
            <w:vAlign w:val="center"/>
          </w:tcPr>
          <w:p w14:paraId="79AF798B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南平市武夷新区建设发展有限公司</w:t>
            </w:r>
          </w:p>
        </w:tc>
      </w:tr>
      <w:tr w:rsidR="002B09CB" w14:paraId="2ECBA73A" w14:textId="77777777" w:rsidTr="00124A61">
        <w:trPr>
          <w:trHeight w:val="987"/>
        </w:trPr>
        <w:tc>
          <w:tcPr>
            <w:tcW w:w="745" w:type="dxa"/>
            <w:vAlign w:val="center"/>
          </w:tcPr>
          <w:p w14:paraId="58723BE1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30" w:type="dxa"/>
            <w:vAlign w:val="center"/>
          </w:tcPr>
          <w:p w14:paraId="31700899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建瓯市下水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南城市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品质提升项目-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文旅演艺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活动中心</w:t>
            </w:r>
          </w:p>
        </w:tc>
        <w:tc>
          <w:tcPr>
            <w:tcW w:w="1425" w:type="dxa"/>
            <w:vAlign w:val="center"/>
          </w:tcPr>
          <w:p w14:paraId="3206919A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16308.84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010" w:type="dxa"/>
            <w:vAlign w:val="center"/>
          </w:tcPr>
          <w:p w14:paraId="410C8761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建瓯市下水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南城市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品质提升项目-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文旅演艺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活动中心</w:t>
            </w:r>
          </w:p>
        </w:tc>
        <w:tc>
          <w:tcPr>
            <w:tcW w:w="1740" w:type="dxa"/>
            <w:vAlign w:val="center"/>
          </w:tcPr>
          <w:p w14:paraId="18B26431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16308.84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0EBA5803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福建省建筑设计研究院有限公司</w:t>
            </w:r>
          </w:p>
        </w:tc>
        <w:tc>
          <w:tcPr>
            <w:tcW w:w="3413" w:type="dxa"/>
            <w:vAlign w:val="center"/>
          </w:tcPr>
          <w:p w14:paraId="1DCF2503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建瓯市新区开发建设有限责任公司</w:t>
            </w:r>
          </w:p>
        </w:tc>
      </w:tr>
      <w:tr w:rsidR="002B09CB" w14:paraId="367E7467" w14:textId="77777777" w:rsidTr="00124A61">
        <w:trPr>
          <w:trHeight w:val="701"/>
        </w:trPr>
        <w:tc>
          <w:tcPr>
            <w:tcW w:w="745" w:type="dxa"/>
            <w:vAlign w:val="center"/>
          </w:tcPr>
          <w:p w14:paraId="55DB2C51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130" w:type="dxa"/>
            <w:vAlign w:val="center"/>
          </w:tcPr>
          <w:p w14:paraId="54400DDF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邵武一中新校区项目</w:t>
            </w:r>
          </w:p>
        </w:tc>
        <w:tc>
          <w:tcPr>
            <w:tcW w:w="1425" w:type="dxa"/>
            <w:vAlign w:val="center"/>
          </w:tcPr>
          <w:p w14:paraId="3860F3D0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118881.37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010" w:type="dxa"/>
            <w:vAlign w:val="center"/>
          </w:tcPr>
          <w:p w14:paraId="7A763732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邵武一中新校区项目</w:t>
            </w:r>
          </w:p>
        </w:tc>
        <w:tc>
          <w:tcPr>
            <w:tcW w:w="1740" w:type="dxa"/>
            <w:vAlign w:val="center"/>
          </w:tcPr>
          <w:p w14:paraId="243061B1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118881.37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6F2085C2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永富建工集团有限公司</w:t>
            </w:r>
          </w:p>
        </w:tc>
        <w:tc>
          <w:tcPr>
            <w:tcW w:w="3413" w:type="dxa"/>
            <w:vAlign w:val="center"/>
          </w:tcPr>
          <w:p w14:paraId="4DB86819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福建省邵武第一中学</w:t>
            </w:r>
          </w:p>
        </w:tc>
      </w:tr>
      <w:tr w:rsidR="002B09CB" w14:paraId="5D044C39" w14:textId="77777777" w:rsidTr="00124A61">
        <w:trPr>
          <w:trHeight w:val="70"/>
        </w:trPr>
        <w:tc>
          <w:tcPr>
            <w:tcW w:w="745" w:type="dxa"/>
            <w:vAlign w:val="center"/>
          </w:tcPr>
          <w:p w14:paraId="2C446DC8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130" w:type="dxa"/>
            <w:vAlign w:val="center"/>
          </w:tcPr>
          <w:p w14:paraId="58346DBE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启天文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澜壹品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-2、3、9、10、11、16、17、18、19、22、25、26、28幢及二期地下室</w:t>
            </w:r>
          </w:p>
        </w:tc>
        <w:tc>
          <w:tcPr>
            <w:tcW w:w="1425" w:type="dxa"/>
            <w:vAlign w:val="center"/>
          </w:tcPr>
          <w:p w14:paraId="6E62F4ED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22813.51㎡</w:t>
            </w:r>
          </w:p>
        </w:tc>
        <w:tc>
          <w:tcPr>
            <w:tcW w:w="2010" w:type="dxa"/>
            <w:vAlign w:val="center"/>
          </w:tcPr>
          <w:p w14:paraId="655B1F4E" w14:textId="77777777" w:rsidR="002B09CB" w:rsidRDefault="002B09CB" w:rsidP="00124A61">
            <w:pPr>
              <w:tabs>
                <w:tab w:val="left" w:pos="477"/>
              </w:tabs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3#楼及二期地下室</w:t>
            </w:r>
          </w:p>
        </w:tc>
        <w:tc>
          <w:tcPr>
            <w:tcW w:w="1740" w:type="dxa"/>
            <w:vAlign w:val="center"/>
          </w:tcPr>
          <w:p w14:paraId="73CCF33C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22813.51㎡</w:t>
            </w:r>
          </w:p>
        </w:tc>
        <w:tc>
          <w:tcPr>
            <w:tcW w:w="2820" w:type="dxa"/>
            <w:vAlign w:val="center"/>
          </w:tcPr>
          <w:p w14:paraId="189C4753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启天建设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集团有限公司</w:t>
            </w:r>
          </w:p>
        </w:tc>
        <w:tc>
          <w:tcPr>
            <w:tcW w:w="3413" w:type="dxa"/>
            <w:vAlign w:val="center"/>
          </w:tcPr>
          <w:p w14:paraId="3E68FED0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福建启天房地产开发有限公司</w:t>
            </w:r>
          </w:p>
        </w:tc>
      </w:tr>
      <w:tr w:rsidR="002B09CB" w14:paraId="4929F7FA" w14:textId="77777777" w:rsidTr="00124A61">
        <w:trPr>
          <w:trHeight w:val="979"/>
        </w:trPr>
        <w:tc>
          <w:tcPr>
            <w:tcW w:w="745" w:type="dxa"/>
            <w:vAlign w:val="center"/>
          </w:tcPr>
          <w:p w14:paraId="08ED1EAC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2130" w:type="dxa"/>
            <w:vAlign w:val="center"/>
          </w:tcPr>
          <w:p w14:paraId="0BBE588C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工程名称</w:t>
            </w:r>
          </w:p>
        </w:tc>
        <w:tc>
          <w:tcPr>
            <w:tcW w:w="1425" w:type="dxa"/>
            <w:vAlign w:val="center"/>
          </w:tcPr>
          <w:p w14:paraId="20579ED8" w14:textId="77777777" w:rsidR="002B09CB" w:rsidRDefault="002B09CB" w:rsidP="00124A61">
            <w:pPr>
              <w:jc w:val="center"/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申报建筑面积/长度（㎡/m）</w:t>
            </w:r>
          </w:p>
        </w:tc>
        <w:tc>
          <w:tcPr>
            <w:tcW w:w="2010" w:type="dxa"/>
            <w:vAlign w:val="center"/>
          </w:tcPr>
          <w:p w14:paraId="5C758FD8" w14:textId="77777777" w:rsidR="002B09CB" w:rsidRDefault="002B09CB" w:rsidP="00124A61">
            <w:pPr>
              <w:jc w:val="center"/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单位工程名称</w:t>
            </w:r>
          </w:p>
        </w:tc>
        <w:tc>
          <w:tcPr>
            <w:tcW w:w="1740" w:type="dxa"/>
            <w:vAlign w:val="center"/>
          </w:tcPr>
          <w:p w14:paraId="251C4755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建筑面积/长度（㎡/m)</w:t>
            </w:r>
          </w:p>
        </w:tc>
        <w:tc>
          <w:tcPr>
            <w:tcW w:w="2820" w:type="dxa"/>
            <w:vAlign w:val="center"/>
          </w:tcPr>
          <w:p w14:paraId="48E95701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承（参）建单位</w:t>
            </w:r>
          </w:p>
        </w:tc>
        <w:tc>
          <w:tcPr>
            <w:tcW w:w="3413" w:type="dxa"/>
            <w:vAlign w:val="center"/>
          </w:tcPr>
          <w:p w14:paraId="3ABB9403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建设单位（代建）</w:t>
            </w:r>
          </w:p>
        </w:tc>
      </w:tr>
      <w:tr w:rsidR="002B09CB" w14:paraId="7A47EFD4" w14:textId="77777777" w:rsidTr="00124A61">
        <w:trPr>
          <w:trHeight w:val="1164"/>
        </w:trPr>
        <w:tc>
          <w:tcPr>
            <w:tcW w:w="745" w:type="dxa"/>
            <w:vAlign w:val="center"/>
          </w:tcPr>
          <w:p w14:paraId="6A1B1732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130" w:type="dxa"/>
            <w:vAlign w:val="center"/>
          </w:tcPr>
          <w:p w14:paraId="2C55D027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南平市老年教育文体活动中心</w:t>
            </w:r>
          </w:p>
        </w:tc>
        <w:tc>
          <w:tcPr>
            <w:tcW w:w="1425" w:type="dxa"/>
            <w:vAlign w:val="center"/>
          </w:tcPr>
          <w:p w14:paraId="731F2CB9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34090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010" w:type="dxa"/>
            <w:vAlign w:val="center"/>
          </w:tcPr>
          <w:p w14:paraId="0E03BD21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南平市老年教育文体活动中心项目</w:t>
            </w:r>
          </w:p>
        </w:tc>
        <w:tc>
          <w:tcPr>
            <w:tcW w:w="1740" w:type="dxa"/>
            <w:vAlign w:val="center"/>
          </w:tcPr>
          <w:p w14:paraId="407B61A5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34090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585DDBCB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重庆北新融建建设工程有限公司</w:t>
            </w:r>
          </w:p>
        </w:tc>
        <w:tc>
          <w:tcPr>
            <w:tcW w:w="3413" w:type="dxa"/>
            <w:vAlign w:val="center"/>
          </w:tcPr>
          <w:p w14:paraId="23C5E752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南平市武夷新区建设发展有限公司</w:t>
            </w:r>
          </w:p>
        </w:tc>
      </w:tr>
      <w:tr w:rsidR="002B09CB" w14:paraId="149CA114" w14:textId="77777777" w:rsidTr="00124A61">
        <w:trPr>
          <w:trHeight w:val="1381"/>
        </w:trPr>
        <w:tc>
          <w:tcPr>
            <w:tcW w:w="745" w:type="dxa"/>
            <w:vAlign w:val="center"/>
          </w:tcPr>
          <w:p w14:paraId="34C89D50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130" w:type="dxa"/>
            <w:vAlign w:val="center"/>
          </w:tcPr>
          <w:p w14:paraId="0F47E54D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启天文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澜壹品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-1、8、15 幢及三期地下室</w:t>
            </w:r>
          </w:p>
        </w:tc>
        <w:tc>
          <w:tcPr>
            <w:tcW w:w="1425" w:type="dxa"/>
            <w:vAlign w:val="center"/>
          </w:tcPr>
          <w:p w14:paraId="54346947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13551.46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010" w:type="dxa"/>
            <w:vAlign w:val="center"/>
          </w:tcPr>
          <w:p w14:paraId="79B7AC5F" w14:textId="77777777" w:rsidR="002B09CB" w:rsidRDefault="002B09CB" w:rsidP="00124A61">
            <w:pPr>
              <w:tabs>
                <w:tab w:val="left" w:pos="477"/>
              </w:tabs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8#楼及三期地下室</w:t>
            </w:r>
          </w:p>
        </w:tc>
        <w:tc>
          <w:tcPr>
            <w:tcW w:w="1740" w:type="dxa"/>
            <w:vAlign w:val="center"/>
          </w:tcPr>
          <w:p w14:paraId="165CA1B7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13551.46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7AB49DDA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启天建设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集团有限公司</w:t>
            </w:r>
          </w:p>
        </w:tc>
        <w:tc>
          <w:tcPr>
            <w:tcW w:w="3413" w:type="dxa"/>
            <w:vAlign w:val="center"/>
          </w:tcPr>
          <w:p w14:paraId="7E18B31F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福建启天房地产开发有限公司</w:t>
            </w:r>
          </w:p>
        </w:tc>
      </w:tr>
      <w:tr w:rsidR="002B09CB" w14:paraId="48639EA9" w14:textId="77777777" w:rsidTr="00124A61">
        <w:trPr>
          <w:trHeight w:val="1226"/>
        </w:trPr>
        <w:tc>
          <w:tcPr>
            <w:tcW w:w="745" w:type="dxa"/>
            <w:vAlign w:val="center"/>
          </w:tcPr>
          <w:p w14:paraId="57DC36A2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130" w:type="dxa"/>
            <w:vAlign w:val="center"/>
          </w:tcPr>
          <w:p w14:paraId="3628D1CC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南平市朱子实验学校</w:t>
            </w:r>
          </w:p>
        </w:tc>
        <w:tc>
          <w:tcPr>
            <w:tcW w:w="1425" w:type="dxa"/>
            <w:vAlign w:val="center"/>
          </w:tcPr>
          <w:p w14:paraId="57055CFE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58345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010" w:type="dxa"/>
            <w:vAlign w:val="center"/>
          </w:tcPr>
          <w:p w14:paraId="03CD6CF8" w14:textId="77777777" w:rsidR="002B09CB" w:rsidRDefault="002B09CB" w:rsidP="00124A61">
            <w:pPr>
              <w:tabs>
                <w:tab w:val="left" w:pos="477"/>
              </w:tabs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南平市朱子实验学校</w:t>
            </w:r>
          </w:p>
        </w:tc>
        <w:tc>
          <w:tcPr>
            <w:tcW w:w="1740" w:type="dxa"/>
            <w:vAlign w:val="center"/>
          </w:tcPr>
          <w:p w14:paraId="7ADA20C2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58345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1D27BB4C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中国建筑第二工程局有限公司</w:t>
            </w:r>
          </w:p>
        </w:tc>
        <w:tc>
          <w:tcPr>
            <w:tcW w:w="3413" w:type="dxa"/>
            <w:vAlign w:val="center"/>
          </w:tcPr>
          <w:p w14:paraId="1849202A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南平市教育局（中共南平市委教育工作委员会）（代建单位：南平市武夷新区建设发展有限公司）</w:t>
            </w:r>
          </w:p>
        </w:tc>
      </w:tr>
      <w:tr w:rsidR="002B09CB" w14:paraId="443D89DE" w14:textId="77777777" w:rsidTr="00124A61">
        <w:trPr>
          <w:trHeight w:val="1236"/>
        </w:trPr>
        <w:tc>
          <w:tcPr>
            <w:tcW w:w="745" w:type="dxa"/>
            <w:vAlign w:val="center"/>
          </w:tcPr>
          <w:p w14:paraId="30CA8419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130" w:type="dxa"/>
            <w:vAlign w:val="center"/>
          </w:tcPr>
          <w:p w14:paraId="643A9097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南平武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夷集团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商务写字楼</w:t>
            </w:r>
          </w:p>
        </w:tc>
        <w:tc>
          <w:tcPr>
            <w:tcW w:w="1425" w:type="dxa"/>
            <w:vAlign w:val="center"/>
          </w:tcPr>
          <w:p w14:paraId="35C9E512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30176.57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010" w:type="dxa"/>
            <w:vAlign w:val="center"/>
          </w:tcPr>
          <w:p w14:paraId="1D65B2D1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南平武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夷集团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商务写字楼</w:t>
            </w:r>
          </w:p>
        </w:tc>
        <w:tc>
          <w:tcPr>
            <w:tcW w:w="1740" w:type="dxa"/>
            <w:vAlign w:val="center"/>
          </w:tcPr>
          <w:p w14:paraId="6189B625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30176.57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7B1D8872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南平高速建设有限公司/</w:t>
            </w:r>
          </w:p>
          <w:p w14:paraId="370889E8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参建单位：福建省南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星建设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工程有限公司</w:t>
            </w:r>
          </w:p>
        </w:tc>
        <w:tc>
          <w:tcPr>
            <w:tcW w:w="3413" w:type="dxa"/>
            <w:vAlign w:val="center"/>
          </w:tcPr>
          <w:p w14:paraId="5D9F52EF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南平高速建设有限公司</w:t>
            </w:r>
          </w:p>
        </w:tc>
      </w:tr>
      <w:tr w:rsidR="002B09CB" w14:paraId="4D853C87" w14:textId="77777777" w:rsidTr="00124A61">
        <w:trPr>
          <w:trHeight w:val="1206"/>
        </w:trPr>
        <w:tc>
          <w:tcPr>
            <w:tcW w:w="745" w:type="dxa"/>
            <w:vAlign w:val="center"/>
          </w:tcPr>
          <w:p w14:paraId="07DEEAD6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130" w:type="dxa"/>
            <w:vAlign w:val="center"/>
          </w:tcPr>
          <w:p w14:paraId="0DE3B769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南平市公安局警务技能训练基地</w:t>
            </w:r>
          </w:p>
        </w:tc>
        <w:tc>
          <w:tcPr>
            <w:tcW w:w="1425" w:type="dxa"/>
            <w:vAlign w:val="center"/>
          </w:tcPr>
          <w:p w14:paraId="73FFFC4D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67321.76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010" w:type="dxa"/>
            <w:vAlign w:val="center"/>
          </w:tcPr>
          <w:p w14:paraId="3E7F08EA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南平市公安局警务技能训练基地</w:t>
            </w:r>
          </w:p>
        </w:tc>
        <w:tc>
          <w:tcPr>
            <w:tcW w:w="1740" w:type="dxa"/>
            <w:vAlign w:val="center"/>
          </w:tcPr>
          <w:p w14:paraId="2A85C510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67321.76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68E5B84C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中建海峡建设发展有限公司</w:t>
            </w:r>
          </w:p>
        </w:tc>
        <w:tc>
          <w:tcPr>
            <w:tcW w:w="3413" w:type="dxa"/>
            <w:vAlign w:val="center"/>
          </w:tcPr>
          <w:p w14:paraId="4FDC325F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建设单位：南平市公安局</w:t>
            </w:r>
          </w:p>
        </w:tc>
      </w:tr>
      <w:tr w:rsidR="002B09CB" w14:paraId="07EC6557" w14:textId="77777777" w:rsidTr="00124A61">
        <w:trPr>
          <w:trHeight w:val="1011"/>
        </w:trPr>
        <w:tc>
          <w:tcPr>
            <w:tcW w:w="745" w:type="dxa"/>
            <w:vAlign w:val="center"/>
          </w:tcPr>
          <w:p w14:paraId="0B6FF4F7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2130" w:type="dxa"/>
            <w:vAlign w:val="center"/>
          </w:tcPr>
          <w:p w14:paraId="61156D1D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福建南平分公司生产调度用房建设项目</w:t>
            </w:r>
          </w:p>
        </w:tc>
        <w:tc>
          <w:tcPr>
            <w:tcW w:w="1425" w:type="dxa"/>
            <w:vAlign w:val="center"/>
          </w:tcPr>
          <w:p w14:paraId="0E07D305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26220.53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010" w:type="dxa"/>
            <w:vAlign w:val="center"/>
          </w:tcPr>
          <w:p w14:paraId="5D37265B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福建南平分公司生产调度用房建设项目</w:t>
            </w:r>
          </w:p>
        </w:tc>
        <w:tc>
          <w:tcPr>
            <w:tcW w:w="1740" w:type="dxa"/>
            <w:vAlign w:val="center"/>
          </w:tcPr>
          <w:p w14:paraId="27C74C19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26220.53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23BF2929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福建省汤头建工集团有限公司</w:t>
            </w:r>
          </w:p>
        </w:tc>
        <w:tc>
          <w:tcPr>
            <w:tcW w:w="3413" w:type="dxa"/>
            <w:vAlign w:val="center"/>
          </w:tcPr>
          <w:p w14:paraId="779AC7B5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中国移动通信集团福建有限公司南平分公司</w:t>
            </w:r>
          </w:p>
        </w:tc>
      </w:tr>
      <w:tr w:rsidR="002B09CB" w14:paraId="1AEE6DAC" w14:textId="77777777" w:rsidTr="00124A61">
        <w:trPr>
          <w:trHeight w:val="861"/>
        </w:trPr>
        <w:tc>
          <w:tcPr>
            <w:tcW w:w="745" w:type="dxa"/>
            <w:vAlign w:val="center"/>
          </w:tcPr>
          <w:p w14:paraId="12F87461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2130" w:type="dxa"/>
            <w:vAlign w:val="center"/>
          </w:tcPr>
          <w:p w14:paraId="60956270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工程名称</w:t>
            </w:r>
          </w:p>
        </w:tc>
        <w:tc>
          <w:tcPr>
            <w:tcW w:w="1425" w:type="dxa"/>
            <w:vAlign w:val="center"/>
          </w:tcPr>
          <w:p w14:paraId="5DEE3B2D" w14:textId="77777777" w:rsidR="002B09CB" w:rsidRDefault="002B09CB" w:rsidP="00124A61">
            <w:pPr>
              <w:jc w:val="center"/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申报建筑面积/长度（㎡/m）</w:t>
            </w:r>
          </w:p>
        </w:tc>
        <w:tc>
          <w:tcPr>
            <w:tcW w:w="2010" w:type="dxa"/>
            <w:vAlign w:val="center"/>
          </w:tcPr>
          <w:p w14:paraId="17611B0C" w14:textId="77777777" w:rsidR="002B09CB" w:rsidRDefault="002B09CB" w:rsidP="00124A61">
            <w:pPr>
              <w:jc w:val="center"/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单位工程名称</w:t>
            </w:r>
          </w:p>
        </w:tc>
        <w:tc>
          <w:tcPr>
            <w:tcW w:w="1740" w:type="dxa"/>
            <w:vAlign w:val="center"/>
          </w:tcPr>
          <w:p w14:paraId="03574BD8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建筑面积/长度（㎡/m)</w:t>
            </w:r>
          </w:p>
        </w:tc>
        <w:tc>
          <w:tcPr>
            <w:tcW w:w="2820" w:type="dxa"/>
            <w:vAlign w:val="center"/>
          </w:tcPr>
          <w:p w14:paraId="47053E96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承（参）建单位</w:t>
            </w:r>
          </w:p>
        </w:tc>
        <w:tc>
          <w:tcPr>
            <w:tcW w:w="3413" w:type="dxa"/>
            <w:vAlign w:val="center"/>
          </w:tcPr>
          <w:p w14:paraId="2F3EE546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建设单位（代建）</w:t>
            </w:r>
          </w:p>
        </w:tc>
      </w:tr>
      <w:tr w:rsidR="002B09CB" w14:paraId="13330598" w14:textId="77777777" w:rsidTr="00124A61">
        <w:trPr>
          <w:trHeight w:val="862"/>
        </w:trPr>
        <w:tc>
          <w:tcPr>
            <w:tcW w:w="745" w:type="dxa"/>
            <w:vMerge w:val="restart"/>
            <w:vAlign w:val="center"/>
          </w:tcPr>
          <w:p w14:paraId="47F21EA6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130" w:type="dxa"/>
            <w:vMerge w:val="restart"/>
            <w:vAlign w:val="center"/>
          </w:tcPr>
          <w:p w14:paraId="2E8EA4DE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浦城县食品产业创业园-公共配套服务区住宅楼、浦城县食品产业创业园-公共配套服务区办公楼及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菁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英公寓保障性租赁住房、浦城县职业教育产教融合实训基地—实训大楼及配套设施</w:t>
            </w:r>
          </w:p>
        </w:tc>
        <w:tc>
          <w:tcPr>
            <w:tcW w:w="1425" w:type="dxa"/>
            <w:vMerge w:val="restart"/>
            <w:vAlign w:val="center"/>
          </w:tcPr>
          <w:p w14:paraId="315794F8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89921.8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010" w:type="dxa"/>
            <w:vAlign w:val="center"/>
          </w:tcPr>
          <w:p w14:paraId="07FAAA0A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1#S3#楼</w:t>
            </w:r>
          </w:p>
        </w:tc>
        <w:tc>
          <w:tcPr>
            <w:tcW w:w="1740" w:type="dxa"/>
            <w:vAlign w:val="center"/>
          </w:tcPr>
          <w:p w14:paraId="365A0119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21086.18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Merge w:val="restart"/>
            <w:vAlign w:val="center"/>
          </w:tcPr>
          <w:p w14:paraId="35E8F027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中建海峡建设发展有限公司/参建单位：福建省丰翌建设工程有限公司</w:t>
            </w:r>
          </w:p>
        </w:tc>
        <w:tc>
          <w:tcPr>
            <w:tcW w:w="3413" w:type="dxa"/>
            <w:vMerge w:val="restart"/>
            <w:vAlign w:val="center"/>
          </w:tcPr>
          <w:p w14:paraId="4451DA5D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浦城县南浦生态工业园区开发有限公司</w:t>
            </w:r>
          </w:p>
        </w:tc>
      </w:tr>
      <w:tr w:rsidR="002B09CB" w14:paraId="084D672A" w14:textId="77777777" w:rsidTr="00124A61">
        <w:trPr>
          <w:trHeight w:val="581"/>
        </w:trPr>
        <w:tc>
          <w:tcPr>
            <w:tcW w:w="745" w:type="dxa"/>
            <w:vMerge/>
            <w:vAlign w:val="center"/>
          </w:tcPr>
          <w:p w14:paraId="276A4999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30" w:type="dxa"/>
            <w:vMerge/>
            <w:vAlign w:val="center"/>
          </w:tcPr>
          <w:p w14:paraId="339640F5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vMerge/>
            <w:vAlign w:val="center"/>
          </w:tcPr>
          <w:p w14:paraId="2646D0B2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05C10067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2#楼</w:t>
            </w:r>
          </w:p>
        </w:tc>
        <w:tc>
          <w:tcPr>
            <w:tcW w:w="1740" w:type="dxa"/>
            <w:vAlign w:val="center"/>
          </w:tcPr>
          <w:p w14:paraId="58392AAF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16482.38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Merge/>
            <w:vAlign w:val="center"/>
          </w:tcPr>
          <w:p w14:paraId="24276F6A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413" w:type="dxa"/>
            <w:vMerge/>
            <w:vAlign w:val="center"/>
          </w:tcPr>
          <w:p w14:paraId="17EA084E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2B09CB" w14:paraId="26629672" w14:textId="77777777" w:rsidTr="00124A61">
        <w:trPr>
          <w:trHeight w:val="581"/>
        </w:trPr>
        <w:tc>
          <w:tcPr>
            <w:tcW w:w="745" w:type="dxa"/>
            <w:vMerge/>
            <w:vAlign w:val="center"/>
          </w:tcPr>
          <w:p w14:paraId="1C7B6D08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30" w:type="dxa"/>
            <w:vMerge/>
            <w:vAlign w:val="center"/>
          </w:tcPr>
          <w:p w14:paraId="46129D47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vMerge/>
            <w:vAlign w:val="center"/>
          </w:tcPr>
          <w:p w14:paraId="532890AC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5642F531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3#</w:t>
            </w:r>
          </w:p>
        </w:tc>
        <w:tc>
          <w:tcPr>
            <w:tcW w:w="1740" w:type="dxa"/>
            <w:vAlign w:val="center"/>
          </w:tcPr>
          <w:p w14:paraId="61C5496B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11124.15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Merge/>
            <w:vAlign w:val="center"/>
          </w:tcPr>
          <w:p w14:paraId="689E67EF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413" w:type="dxa"/>
            <w:vMerge/>
            <w:vAlign w:val="center"/>
          </w:tcPr>
          <w:p w14:paraId="20062267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2B09CB" w14:paraId="33FE0B65" w14:textId="77777777" w:rsidTr="00124A61">
        <w:trPr>
          <w:trHeight w:val="581"/>
        </w:trPr>
        <w:tc>
          <w:tcPr>
            <w:tcW w:w="745" w:type="dxa"/>
            <w:vMerge/>
            <w:vAlign w:val="center"/>
          </w:tcPr>
          <w:p w14:paraId="2F3262C4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30" w:type="dxa"/>
            <w:vMerge/>
            <w:vAlign w:val="center"/>
          </w:tcPr>
          <w:p w14:paraId="3B03BA64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vMerge/>
            <w:vAlign w:val="center"/>
          </w:tcPr>
          <w:p w14:paraId="19126938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725B497B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4#</w:t>
            </w:r>
          </w:p>
        </w:tc>
        <w:tc>
          <w:tcPr>
            <w:tcW w:w="1740" w:type="dxa"/>
            <w:vAlign w:val="center"/>
          </w:tcPr>
          <w:p w14:paraId="331EE01B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14085.45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Merge/>
            <w:vAlign w:val="center"/>
          </w:tcPr>
          <w:p w14:paraId="42883F5B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413" w:type="dxa"/>
            <w:vMerge/>
            <w:vAlign w:val="center"/>
          </w:tcPr>
          <w:p w14:paraId="7FF34DD6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2B09CB" w14:paraId="61B15038" w14:textId="77777777" w:rsidTr="00124A61">
        <w:trPr>
          <w:trHeight w:val="581"/>
        </w:trPr>
        <w:tc>
          <w:tcPr>
            <w:tcW w:w="745" w:type="dxa"/>
            <w:vMerge/>
            <w:vAlign w:val="center"/>
          </w:tcPr>
          <w:p w14:paraId="3407F6E3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30" w:type="dxa"/>
            <w:vMerge/>
            <w:vAlign w:val="center"/>
          </w:tcPr>
          <w:p w14:paraId="30972A19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vMerge/>
            <w:vAlign w:val="center"/>
          </w:tcPr>
          <w:p w14:paraId="3236CD6F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7B73F8AE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5#</w:t>
            </w:r>
          </w:p>
        </w:tc>
        <w:tc>
          <w:tcPr>
            <w:tcW w:w="1740" w:type="dxa"/>
            <w:vAlign w:val="center"/>
          </w:tcPr>
          <w:p w14:paraId="2B1837DA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14085.45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Merge/>
            <w:vAlign w:val="center"/>
          </w:tcPr>
          <w:p w14:paraId="5B237DC9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413" w:type="dxa"/>
            <w:vMerge/>
            <w:vAlign w:val="center"/>
          </w:tcPr>
          <w:p w14:paraId="7B9D6ED1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2B09CB" w14:paraId="18245803" w14:textId="77777777" w:rsidTr="00124A61">
        <w:trPr>
          <w:trHeight w:val="581"/>
        </w:trPr>
        <w:tc>
          <w:tcPr>
            <w:tcW w:w="745" w:type="dxa"/>
            <w:vMerge/>
            <w:vAlign w:val="center"/>
          </w:tcPr>
          <w:p w14:paraId="6A5F5DC4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30" w:type="dxa"/>
            <w:vMerge/>
            <w:vAlign w:val="center"/>
          </w:tcPr>
          <w:p w14:paraId="679D17D8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vMerge/>
            <w:vAlign w:val="center"/>
          </w:tcPr>
          <w:p w14:paraId="10A8AC0A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31DCA4B2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地下室</w:t>
            </w:r>
          </w:p>
        </w:tc>
        <w:tc>
          <w:tcPr>
            <w:tcW w:w="1740" w:type="dxa"/>
            <w:vAlign w:val="center"/>
          </w:tcPr>
          <w:p w14:paraId="78A708D1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13058.19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Merge/>
            <w:vAlign w:val="center"/>
          </w:tcPr>
          <w:p w14:paraId="3B0A370F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413" w:type="dxa"/>
            <w:vMerge/>
            <w:vAlign w:val="center"/>
          </w:tcPr>
          <w:p w14:paraId="11EEFB1E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2B09CB" w14:paraId="6418CD12" w14:textId="77777777" w:rsidTr="00124A61">
        <w:trPr>
          <w:trHeight w:val="581"/>
        </w:trPr>
        <w:tc>
          <w:tcPr>
            <w:tcW w:w="745" w:type="dxa"/>
            <w:vMerge w:val="restart"/>
            <w:vAlign w:val="center"/>
          </w:tcPr>
          <w:p w14:paraId="455121B6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130" w:type="dxa"/>
            <w:vMerge w:val="restart"/>
            <w:vAlign w:val="center"/>
          </w:tcPr>
          <w:p w14:paraId="54872CEA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武夷新区科技创新孵化基地基础设施建设项目</w:t>
            </w:r>
          </w:p>
        </w:tc>
        <w:tc>
          <w:tcPr>
            <w:tcW w:w="1425" w:type="dxa"/>
            <w:vMerge w:val="restart"/>
            <w:vAlign w:val="center"/>
          </w:tcPr>
          <w:p w14:paraId="60D2F921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48626.63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010" w:type="dxa"/>
            <w:vAlign w:val="center"/>
          </w:tcPr>
          <w:p w14:paraId="18AC44F3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2#</w:t>
            </w:r>
          </w:p>
        </w:tc>
        <w:tc>
          <w:tcPr>
            <w:tcW w:w="1740" w:type="dxa"/>
            <w:vAlign w:val="center"/>
          </w:tcPr>
          <w:p w14:paraId="23DDEF94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19593.85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Merge w:val="restart"/>
            <w:vAlign w:val="center"/>
          </w:tcPr>
          <w:p w14:paraId="143CB751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中铁十五局集团有限公司</w:t>
            </w:r>
          </w:p>
        </w:tc>
        <w:tc>
          <w:tcPr>
            <w:tcW w:w="3413" w:type="dxa"/>
            <w:vMerge w:val="restart"/>
            <w:vAlign w:val="center"/>
          </w:tcPr>
          <w:p w14:paraId="78515AE4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南平市正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鑫科创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有限公司</w:t>
            </w:r>
          </w:p>
        </w:tc>
      </w:tr>
      <w:tr w:rsidR="002B09CB" w14:paraId="7CC8AD5C" w14:textId="77777777" w:rsidTr="00124A61">
        <w:trPr>
          <w:trHeight w:val="581"/>
        </w:trPr>
        <w:tc>
          <w:tcPr>
            <w:tcW w:w="745" w:type="dxa"/>
            <w:vMerge/>
            <w:vAlign w:val="center"/>
          </w:tcPr>
          <w:p w14:paraId="26800947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30" w:type="dxa"/>
            <w:vMerge/>
            <w:vAlign w:val="center"/>
          </w:tcPr>
          <w:p w14:paraId="18F0A530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vMerge/>
            <w:vAlign w:val="center"/>
          </w:tcPr>
          <w:p w14:paraId="62FDE559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4154690A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3#</w:t>
            </w:r>
          </w:p>
        </w:tc>
        <w:tc>
          <w:tcPr>
            <w:tcW w:w="1740" w:type="dxa"/>
            <w:vAlign w:val="center"/>
          </w:tcPr>
          <w:p w14:paraId="5E4E7913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7244.02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Merge/>
            <w:vAlign w:val="center"/>
          </w:tcPr>
          <w:p w14:paraId="0387C2F2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413" w:type="dxa"/>
            <w:vMerge/>
            <w:vAlign w:val="center"/>
          </w:tcPr>
          <w:p w14:paraId="0A4E66C1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2B09CB" w14:paraId="0F346728" w14:textId="77777777" w:rsidTr="00124A61">
        <w:trPr>
          <w:trHeight w:val="581"/>
        </w:trPr>
        <w:tc>
          <w:tcPr>
            <w:tcW w:w="745" w:type="dxa"/>
            <w:vMerge/>
            <w:vAlign w:val="center"/>
          </w:tcPr>
          <w:p w14:paraId="39AFABEA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30" w:type="dxa"/>
            <w:vMerge/>
            <w:vAlign w:val="center"/>
          </w:tcPr>
          <w:p w14:paraId="236315D6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vMerge/>
            <w:vAlign w:val="center"/>
          </w:tcPr>
          <w:p w14:paraId="2B4986D0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3EC5ABC2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地下室</w:t>
            </w:r>
          </w:p>
        </w:tc>
        <w:tc>
          <w:tcPr>
            <w:tcW w:w="1740" w:type="dxa"/>
            <w:vAlign w:val="center"/>
          </w:tcPr>
          <w:p w14:paraId="405B1548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21788.76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Merge/>
            <w:vAlign w:val="center"/>
          </w:tcPr>
          <w:p w14:paraId="014C42E7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413" w:type="dxa"/>
            <w:vMerge/>
            <w:vAlign w:val="center"/>
          </w:tcPr>
          <w:p w14:paraId="65AF3FED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2B09CB" w14:paraId="1D92417E" w14:textId="77777777" w:rsidTr="00124A61">
        <w:trPr>
          <w:trHeight w:val="70"/>
        </w:trPr>
        <w:tc>
          <w:tcPr>
            <w:tcW w:w="745" w:type="dxa"/>
            <w:vMerge w:val="restart"/>
            <w:vAlign w:val="center"/>
          </w:tcPr>
          <w:p w14:paraId="6866125D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130" w:type="dxa"/>
            <w:vMerge w:val="restart"/>
            <w:vAlign w:val="center"/>
          </w:tcPr>
          <w:p w14:paraId="2EDB79C4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建发·</w:t>
            </w:r>
            <w:proofErr w:type="gramStart"/>
            <w:r>
              <w:rPr>
                <w:rFonts w:ascii="宋体" w:hAnsi="宋体" w:cs="宋体"/>
                <w:szCs w:val="21"/>
              </w:rPr>
              <w:t>君悦里</w:t>
            </w:r>
            <w:proofErr w:type="gramEnd"/>
            <w:r>
              <w:rPr>
                <w:rFonts w:ascii="宋体" w:hAnsi="宋体" w:cs="宋体"/>
                <w:szCs w:val="21"/>
              </w:rPr>
              <w:t>-1-3#、5-13#、K1开闭所、K2配电室、地下室工程</w:t>
            </w:r>
          </w:p>
        </w:tc>
        <w:tc>
          <w:tcPr>
            <w:tcW w:w="1425" w:type="dxa"/>
            <w:vMerge w:val="restart"/>
            <w:vAlign w:val="center"/>
          </w:tcPr>
          <w:p w14:paraId="34DB10F9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30110.58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010" w:type="dxa"/>
            <w:vAlign w:val="center"/>
          </w:tcPr>
          <w:p w14:paraId="5326DFD8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11#楼</w:t>
            </w:r>
          </w:p>
        </w:tc>
        <w:tc>
          <w:tcPr>
            <w:tcW w:w="1740" w:type="dxa"/>
            <w:vAlign w:val="center"/>
          </w:tcPr>
          <w:p w14:paraId="156654F0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5116.84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Merge w:val="restart"/>
            <w:vAlign w:val="center"/>
          </w:tcPr>
          <w:p w14:paraId="11D52B25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福建鑫达建设集团有限公司</w:t>
            </w:r>
          </w:p>
        </w:tc>
        <w:tc>
          <w:tcPr>
            <w:tcW w:w="3413" w:type="dxa"/>
            <w:vMerge w:val="restart"/>
            <w:vAlign w:val="center"/>
          </w:tcPr>
          <w:p w14:paraId="39E4E782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南平市建阳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区兆盛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房地产有限公司</w:t>
            </w:r>
          </w:p>
        </w:tc>
      </w:tr>
      <w:tr w:rsidR="002B09CB" w14:paraId="10E17547" w14:textId="77777777" w:rsidTr="00124A61">
        <w:trPr>
          <w:trHeight w:val="581"/>
        </w:trPr>
        <w:tc>
          <w:tcPr>
            <w:tcW w:w="745" w:type="dxa"/>
            <w:vMerge/>
            <w:vAlign w:val="center"/>
          </w:tcPr>
          <w:p w14:paraId="0EE73B65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30" w:type="dxa"/>
            <w:vMerge/>
            <w:vAlign w:val="center"/>
          </w:tcPr>
          <w:p w14:paraId="57DE4325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vMerge/>
            <w:vAlign w:val="center"/>
          </w:tcPr>
          <w:p w14:paraId="04C2B7CA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3D116F97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13#楼</w:t>
            </w:r>
          </w:p>
        </w:tc>
        <w:tc>
          <w:tcPr>
            <w:tcW w:w="1740" w:type="dxa"/>
            <w:vAlign w:val="center"/>
          </w:tcPr>
          <w:p w14:paraId="60F2B7F7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5088.16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Merge/>
            <w:vAlign w:val="center"/>
          </w:tcPr>
          <w:p w14:paraId="5A885CD7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413" w:type="dxa"/>
            <w:vMerge/>
            <w:vAlign w:val="center"/>
          </w:tcPr>
          <w:p w14:paraId="3C5E8357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2B09CB" w14:paraId="19C10612" w14:textId="77777777" w:rsidTr="00124A61">
        <w:trPr>
          <w:trHeight w:val="581"/>
        </w:trPr>
        <w:tc>
          <w:tcPr>
            <w:tcW w:w="745" w:type="dxa"/>
            <w:vMerge/>
            <w:vAlign w:val="center"/>
          </w:tcPr>
          <w:p w14:paraId="345CE203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30" w:type="dxa"/>
            <w:vMerge/>
            <w:vAlign w:val="center"/>
          </w:tcPr>
          <w:p w14:paraId="6A574FEC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vMerge/>
            <w:vAlign w:val="center"/>
          </w:tcPr>
          <w:p w14:paraId="32A211D6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0E931750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地下室</w:t>
            </w:r>
          </w:p>
        </w:tc>
        <w:tc>
          <w:tcPr>
            <w:tcW w:w="1740" w:type="dxa"/>
            <w:vAlign w:val="center"/>
          </w:tcPr>
          <w:p w14:paraId="3BF20000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19905.58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Merge/>
            <w:vAlign w:val="center"/>
          </w:tcPr>
          <w:p w14:paraId="4DF6D2B8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413" w:type="dxa"/>
            <w:vMerge/>
            <w:vAlign w:val="center"/>
          </w:tcPr>
          <w:p w14:paraId="10FECB11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2B09CB" w14:paraId="2AE768AE" w14:textId="77777777" w:rsidTr="00124A61">
        <w:trPr>
          <w:trHeight w:val="853"/>
        </w:trPr>
        <w:tc>
          <w:tcPr>
            <w:tcW w:w="745" w:type="dxa"/>
            <w:vAlign w:val="center"/>
          </w:tcPr>
          <w:p w14:paraId="1D12B18A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2130" w:type="dxa"/>
            <w:vAlign w:val="center"/>
          </w:tcPr>
          <w:p w14:paraId="7131BC2B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工程名称</w:t>
            </w:r>
          </w:p>
        </w:tc>
        <w:tc>
          <w:tcPr>
            <w:tcW w:w="1425" w:type="dxa"/>
            <w:vAlign w:val="center"/>
          </w:tcPr>
          <w:p w14:paraId="1C0CB0F0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申报建筑面积/长度（㎡/m）</w:t>
            </w:r>
          </w:p>
        </w:tc>
        <w:tc>
          <w:tcPr>
            <w:tcW w:w="2010" w:type="dxa"/>
            <w:vAlign w:val="center"/>
          </w:tcPr>
          <w:p w14:paraId="2DECAFA5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单位工程名称</w:t>
            </w:r>
          </w:p>
        </w:tc>
        <w:tc>
          <w:tcPr>
            <w:tcW w:w="1740" w:type="dxa"/>
            <w:vAlign w:val="center"/>
          </w:tcPr>
          <w:p w14:paraId="6C1B1937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建筑面积/长度（㎡/m)</w:t>
            </w:r>
          </w:p>
        </w:tc>
        <w:tc>
          <w:tcPr>
            <w:tcW w:w="2820" w:type="dxa"/>
            <w:vAlign w:val="center"/>
          </w:tcPr>
          <w:p w14:paraId="66A34FBC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承（参）建单位</w:t>
            </w:r>
          </w:p>
        </w:tc>
        <w:tc>
          <w:tcPr>
            <w:tcW w:w="3413" w:type="dxa"/>
            <w:vAlign w:val="center"/>
          </w:tcPr>
          <w:p w14:paraId="2236C9C6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建设单位（代建）</w:t>
            </w:r>
          </w:p>
        </w:tc>
      </w:tr>
      <w:tr w:rsidR="002B09CB" w14:paraId="131FD44F" w14:textId="77777777" w:rsidTr="00124A61">
        <w:trPr>
          <w:trHeight w:val="879"/>
        </w:trPr>
        <w:tc>
          <w:tcPr>
            <w:tcW w:w="745" w:type="dxa"/>
            <w:vMerge w:val="restart"/>
            <w:vAlign w:val="center"/>
          </w:tcPr>
          <w:p w14:paraId="0AA79416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130" w:type="dxa"/>
            <w:vMerge w:val="restart"/>
            <w:vAlign w:val="center"/>
          </w:tcPr>
          <w:p w14:paraId="59E8BE4C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南平市武夷新区高新技术创业园三期建设工程（一期）工程总承包</w:t>
            </w:r>
          </w:p>
        </w:tc>
        <w:tc>
          <w:tcPr>
            <w:tcW w:w="1425" w:type="dxa"/>
            <w:vMerge w:val="restart"/>
            <w:vAlign w:val="center"/>
          </w:tcPr>
          <w:p w14:paraId="50D94D30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62528.8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010" w:type="dxa"/>
            <w:vAlign w:val="center"/>
          </w:tcPr>
          <w:p w14:paraId="3B7313A3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生产厂房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一</w:t>
            </w:r>
            <w:proofErr w:type="gramEnd"/>
          </w:p>
        </w:tc>
        <w:tc>
          <w:tcPr>
            <w:tcW w:w="1740" w:type="dxa"/>
            <w:vAlign w:val="center"/>
          </w:tcPr>
          <w:p w14:paraId="48C52EF4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40608.80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Merge w:val="restart"/>
            <w:vAlign w:val="center"/>
          </w:tcPr>
          <w:p w14:paraId="4FA71F35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中铁一局集团有限公司</w:t>
            </w:r>
          </w:p>
        </w:tc>
        <w:tc>
          <w:tcPr>
            <w:tcW w:w="3413" w:type="dxa"/>
            <w:vMerge w:val="restart"/>
            <w:vAlign w:val="center"/>
          </w:tcPr>
          <w:p w14:paraId="5965028E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南平武夷高新产业投资有限公司</w:t>
            </w:r>
          </w:p>
        </w:tc>
      </w:tr>
      <w:tr w:rsidR="002B09CB" w14:paraId="35E9DF13" w14:textId="77777777" w:rsidTr="00124A61">
        <w:trPr>
          <w:trHeight w:val="798"/>
        </w:trPr>
        <w:tc>
          <w:tcPr>
            <w:tcW w:w="745" w:type="dxa"/>
            <w:vMerge/>
            <w:vAlign w:val="center"/>
          </w:tcPr>
          <w:p w14:paraId="4720A28E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30" w:type="dxa"/>
            <w:vMerge/>
            <w:vAlign w:val="center"/>
          </w:tcPr>
          <w:p w14:paraId="4A0902D8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vMerge/>
            <w:vAlign w:val="center"/>
          </w:tcPr>
          <w:p w14:paraId="56BEE977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750F61A1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生产厂房二</w:t>
            </w:r>
          </w:p>
        </w:tc>
        <w:tc>
          <w:tcPr>
            <w:tcW w:w="1740" w:type="dxa"/>
            <w:vAlign w:val="center"/>
          </w:tcPr>
          <w:p w14:paraId="6A2150CD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21920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Merge/>
            <w:vAlign w:val="center"/>
          </w:tcPr>
          <w:p w14:paraId="1B25B74B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413" w:type="dxa"/>
            <w:vMerge/>
            <w:vAlign w:val="center"/>
          </w:tcPr>
          <w:p w14:paraId="10F58487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2B09CB" w14:paraId="2B1A7793" w14:textId="77777777" w:rsidTr="00124A61">
        <w:trPr>
          <w:trHeight w:val="1183"/>
        </w:trPr>
        <w:tc>
          <w:tcPr>
            <w:tcW w:w="745" w:type="dxa"/>
            <w:vMerge w:val="restart"/>
            <w:vAlign w:val="center"/>
          </w:tcPr>
          <w:p w14:paraId="681F9FEF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130" w:type="dxa"/>
            <w:vMerge w:val="restart"/>
            <w:vAlign w:val="center"/>
          </w:tcPr>
          <w:p w14:paraId="20479155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浦城县农村区域性养老服务中心建设项目</w:t>
            </w:r>
          </w:p>
        </w:tc>
        <w:tc>
          <w:tcPr>
            <w:tcW w:w="1425" w:type="dxa"/>
            <w:vMerge w:val="restart"/>
            <w:vAlign w:val="center"/>
          </w:tcPr>
          <w:p w14:paraId="749F26DE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16797.88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010" w:type="dxa"/>
            <w:vAlign w:val="center"/>
          </w:tcPr>
          <w:p w14:paraId="18A30D4F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养老院</w:t>
            </w:r>
          </w:p>
        </w:tc>
        <w:tc>
          <w:tcPr>
            <w:tcW w:w="1740" w:type="dxa"/>
            <w:vAlign w:val="center"/>
          </w:tcPr>
          <w:p w14:paraId="42425083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12601.96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Merge w:val="restart"/>
            <w:vAlign w:val="center"/>
          </w:tcPr>
          <w:p w14:paraId="05179001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福建新纪建设集团有限公司</w:t>
            </w:r>
          </w:p>
        </w:tc>
        <w:tc>
          <w:tcPr>
            <w:tcW w:w="3413" w:type="dxa"/>
            <w:vMerge w:val="restart"/>
            <w:vAlign w:val="center"/>
          </w:tcPr>
          <w:p w14:paraId="73FC24BE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福建浦开集团有限公司</w:t>
            </w:r>
          </w:p>
        </w:tc>
      </w:tr>
      <w:tr w:rsidR="002B09CB" w14:paraId="2550742D" w14:textId="77777777" w:rsidTr="00124A61">
        <w:trPr>
          <w:trHeight w:val="1169"/>
        </w:trPr>
        <w:tc>
          <w:tcPr>
            <w:tcW w:w="745" w:type="dxa"/>
            <w:vMerge/>
            <w:vAlign w:val="center"/>
          </w:tcPr>
          <w:p w14:paraId="316A0145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30" w:type="dxa"/>
            <w:vMerge/>
            <w:vAlign w:val="center"/>
          </w:tcPr>
          <w:p w14:paraId="4ABF76C1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vMerge/>
            <w:vAlign w:val="center"/>
          </w:tcPr>
          <w:p w14:paraId="2E3B96EB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3F196FD1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地下室</w:t>
            </w:r>
          </w:p>
        </w:tc>
        <w:tc>
          <w:tcPr>
            <w:tcW w:w="1740" w:type="dxa"/>
            <w:vAlign w:val="center"/>
          </w:tcPr>
          <w:p w14:paraId="4DE3727A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4195.92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Merge/>
            <w:vAlign w:val="center"/>
          </w:tcPr>
          <w:p w14:paraId="29AB8C16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413" w:type="dxa"/>
            <w:vMerge/>
            <w:vAlign w:val="center"/>
          </w:tcPr>
          <w:p w14:paraId="3529F2B2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2B09CB" w14:paraId="2A2F59B9" w14:textId="77777777" w:rsidTr="00124A61">
        <w:trPr>
          <w:trHeight w:val="1297"/>
        </w:trPr>
        <w:tc>
          <w:tcPr>
            <w:tcW w:w="745" w:type="dxa"/>
            <w:vAlign w:val="center"/>
          </w:tcPr>
          <w:p w14:paraId="1A85B033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130" w:type="dxa"/>
            <w:vAlign w:val="center"/>
          </w:tcPr>
          <w:p w14:paraId="15C563CE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南平市大武夷生态法治教育基地</w:t>
            </w:r>
          </w:p>
        </w:tc>
        <w:tc>
          <w:tcPr>
            <w:tcW w:w="1425" w:type="dxa"/>
            <w:vAlign w:val="center"/>
          </w:tcPr>
          <w:p w14:paraId="5092900E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16658.02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010" w:type="dxa"/>
            <w:vAlign w:val="center"/>
          </w:tcPr>
          <w:p w14:paraId="21AD4819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南平市大武夷生态法治教育基地</w:t>
            </w:r>
          </w:p>
        </w:tc>
        <w:tc>
          <w:tcPr>
            <w:tcW w:w="1740" w:type="dxa"/>
            <w:vAlign w:val="center"/>
          </w:tcPr>
          <w:p w14:paraId="0FB3A6D9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16658.02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7A149C69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福建潭嘉建设发展有限公司</w:t>
            </w:r>
          </w:p>
        </w:tc>
        <w:tc>
          <w:tcPr>
            <w:tcW w:w="3413" w:type="dxa"/>
            <w:vAlign w:val="center"/>
          </w:tcPr>
          <w:p w14:paraId="03C15039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南平市武夷新区建设发展有限公司</w:t>
            </w:r>
          </w:p>
        </w:tc>
      </w:tr>
      <w:tr w:rsidR="002B09CB" w14:paraId="3602EF20" w14:textId="77777777" w:rsidTr="00124A61">
        <w:trPr>
          <w:trHeight w:val="1653"/>
        </w:trPr>
        <w:tc>
          <w:tcPr>
            <w:tcW w:w="745" w:type="dxa"/>
            <w:vAlign w:val="center"/>
          </w:tcPr>
          <w:p w14:paraId="7591DED4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130" w:type="dxa"/>
            <w:vAlign w:val="center"/>
          </w:tcPr>
          <w:p w14:paraId="781E55EF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光泽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县杭川社区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卫生服务中心大楼建设项目</w:t>
            </w:r>
          </w:p>
        </w:tc>
        <w:tc>
          <w:tcPr>
            <w:tcW w:w="1425" w:type="dxa"/>
            <w:vAlign w:val="center"/>
          </w:tcPr>
          <w:p w14:paraId="3ED3B9D2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7265.03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010" w:type="dxa"/>
            <w:vAlign w:val="center"/>
          </w:tcPr>
          <w:p w14:paraId="5B8C7AD7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卫生服务大楼</w:t>
            </w:r>
          </w:p>
        </w:tc>
        <w:tc>
          <w:tcPr>
            <w:tcW w:w="1740" w:type="dxa"/>
            <w:vAlign w:val="center"/>
          </w:tcPr>
          <w:p w14:paraId="375163DF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7265.03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48712CB7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邵武市第二建筑工程公司</w:t>
            </w:r>
          </w:p>
        </w:tc>
        <w:tc>
          <w:tcPr>
            <w:tcW w:w="3413" w:type="dxa"/>
            <w:vAlign w:val="center"/>
          </w:tcPr>
          <w:p w14:paraId="38CD45FE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光泽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县杭川社区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卫生服务中心</w:t>
            </w:r>
          </w:p>
        </w:tc>
      </w:tr>
      <w:tr w:rsidR="002B09CB" w14:paraId="7163441A" w14:textId="77777777" w:rsidTr="00124A61">
        <w:trPr>
          <w:trHeight w:val="756"/>
        </w:trPr>
        <w:tc>
          <w:tcPr>
            <w:tcW w:w="745" w:type="dxa"/>
            <w:vAlign w:val="center"/>
          </w:tcPr>
          <w:p w14:paraId="299C6DE7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2130" w:type="dxa"/>
            <w:vAlign w:val="center"/>
          </w:tcPr>
          <w:p w14:paraId="7130F122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工程名称</w:t>
            </w:r>
          </w:p>
        </w:tc>
        <w:tc>
          <w:tcPr>
            <w:tcW w:w="1425" w:type="dxa"/>
            <w:vAlign w:val="center"/>
          </w:tcPr>
          <w:p w14:paraId="7D9FAAB8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申报建筑面积/长度（㎡/m）</w:t>
            </w:r>
          </w:p>
        </w:tc>
        <w:tc>
          <w:tcPr>
            <w:tcW w:w="2010" w:type="dxa"/>
            <w:vAlign w:val="center"/>
          </w:tcPr>
          <w:p w14:paraId="71656155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单位工程名称</w:t>
            </w:r>
          </w:p>
        </w:tc>
        <w:tc>
          <w:tcPr>
            <w:tcW w:w="1740" w:type="dxa"/>
            <w:vAlign w:val="center"/>
          </w:tcPr>
          <w:p w14:paraId="5953E9E5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建筑面积/长度（㎡/m)</w:t>
            </w:r>
          </w:p>
        </w:tc>
        <w:tc>
          <w:tcPr>
            <w:tcW w:w="2820" w:type="dxa"/>
            <w:vAlign w:val="center"/>
          </w:tcPr>
          <w:p w14:paraId="0340E550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承（参）建单位</w:t>
            </w:r>
          </w:p>
        </w:tc>
        <w:tc>
          <w:tcPr>
            <w:tcW w:w="3413" w:type="dxa"/>
            <w:vAlign w:val="center"/>
          </w:tcPr>
          <w:p w14:paraId="6BA9EFD9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建设单位（代建）</w:t>
            </w:r>
          </w:p>
        </w:tc>
      </w:tr>
      <w:tr w:rsidR="002B09CB" w14:paraId="00D6125B" w14:textId="77777777" w:rsidTr="00124A61">
        <w:trPr>
          <w:trHeight w:val="756"/>
        </w:trPr>
        <w:tc>
          <w:tcPr>
            <w:tcW w:w="745" w:type="dxa"/>
            <w:vAlign w:val="center"/>
          </w:tcPr>
          <w:p w14:paraId="08389C59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2130" w:type="dxa"/>
          </w:tcPr>
          <w:p w14:paraId="7ED2C264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城北安置房小区项目</w:t>
            </w:r>
          </w:p>
        </w:tc>
        <w:tc>
          <w:tcPr>
            <w:tcW w:w="1425" w:type="dxa"/>
            <w:vAlign w:val="center"/>
          </w:tcPr>
          <w:p w14:paraId="76788224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84470.31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010" w:type="dxa"/>
          </w:tcPr>
          <w:p w14:paraId="08259D30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1#楼</w:t>
            </w:r>
          </w:p>
        </w:tc>
        <w:tc>
          <w:tcPr>
            <w:tcW w:w="1740" w:type="dxa"/>
            <w:vAlign w:val="center"/>
          </w:tcPr>
          <w:p w14:paraId="260BE287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9326.56㎡</w:t>
            </w:r>
          </w:p>
        </w:tc>
        <w:tc>
          <w:tcPr>
            <w:tcW w:w="2820" w:type="dxa"/>
            <w:vAlign w:val="center"/>
          </w:tcPr>
          <w:p w14:paraId="30FE0F57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中科城发（福建）建设集团有限公司</w:t>
            </w:r>
          </w:p>
        </w:tc>
        <w:tc>
          <w:tcPr>
            <w:tcW w:w="3413" w:type="dxa"/>
            <w:vAlign w:val="center"/>
          </w:tcPr>
          <w:p w14:paraId="1D9F3C39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福建光泽红衫建设发展有限公司</w:t>
            </w:r>
          </w:p>
        </w:tc>
      </w:tr>
      <w:tr w:rsidR="002B09CB" w14:paraId="1B660D24" w14:textId="77777777" w:rsidTr="00124A61">
        <w:trPr>
          <w:trHeight w:val="546"/>
        </w:trPr>
        <w:tc>
          <w:tcPr>
            <w:tcW w:w="745" w:type="dxa"/>
            <w:vAlign w:val="center"/>
          </w:tcPr>
          <w:p w14:paraId="2F8AD0A7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30" w:type="dxa"/>
          </w:tcPr>
          <w:p w14:paraId="7B7354DB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128B5820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010" w:type="dxa"/>
          </w:tcPr>
          <w:p w14:paraId="06C0778E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2#楼</w:t>
            </w:r>
          </w:p>
        </w:tc>
        <w:tc>
          <w:tcPr>
            <w:tcW w:w="1740" w:type="dxa"/>
            <w:vAlign w:val="center"/>
          </w:tcPr>
          <w:p w14:paraId="20B73158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9230.23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2EECBDA2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13" w:type="dxa"/>
            <w:vAlign w:val="center"/>
          </w:tcPr>
          <w:p w14:paraId="4B33C053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B09CB" w14:paraId="7C3110AC" w14:textId="77777777" w:rsidTr="00124A61">
        <w:trPr>
          <w:trHeight w:val="553"/>
        </w:trPr>
        <w:tc>
          <w:tcPr>
            <w:tcW w:w="745" w:type="dxa"/>
            <w:vAlign w:val="center"/>
          </w:tcPr>
          <w:p w14:paraId="3512E184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30" w:type="dxa"/>
          </w:tcPr>
          <w:p w14:paraId="30624AB6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45D90614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010" w:type="dxa"/>
          </w:tcPr>
          <w:p w14:paraId="31CAFE90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3#楼</w:t>
            </w:r>
          </w:p>
        </w:tc>
        <w:tc>
          <w:tcPr>
            <w:tcW w:w="1740" w:type="dxa"/>
            <w:vAlign w:val="center"/>
          </w:tcPr>
          <w:p w14:paraId="5394B739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7666.93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0B45E88A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13" w:type="dxa"/>
            <w:vAlign w:val="center"/>
          </w:tcPr>
          <w:p w14:paraId="13F6C004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B09CB" w14:paraId="6316B957" w14:textId="77777777" w:rsidTr="00124A61">
        <w:trPr>
          <w:trHeight w:val="562"/>
        </w:trPr>
        <w:tc>
          <w:tcPr>
            <w:tcW w:w="745" w:type="dxa"/>
            <w:vAlign w:val="center"/>
          </w:tcPr>
          <w:p w14:paraId="015991AC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30" w:type="dxa"/>
          </w:tcPr>
          <w:p w14:paraId="64361846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0A4E1664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010" w:type="dxa"/>
          </w:tcPr>
          <w:p w14:paraId="70BDBAEA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5#楼</w:t>
            </w:r>
          </w:p>
        </w:tc>
        <w:tc>
          <w:tcPr>
            <w:tcW w:w="1740" w:type="dxa"/>
            <w:vAlign w:val="center"/>
          </w:tcPr>
          <w:p w14:paraId="39B892E0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7111.33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78E77C8E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13" w:type="dxa"/>
            <w:vAlign w:val="center"/>
          </w:tcPr>
          <w:p w14:paraId="63A243FA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B09CB" w14:paraId="5B8BE8E8" w14:textId="77777777" w:rsidTr="00124A61">
        <w:trPr>
          <w:trHeight w:val="556"/>
        </w:trPr>
        <w:tc>
          <w:tcPr>
            <w:tcW w:w="745" w:type="dxa"/>
          </w:tcPr>
          <w:p w14:paraId="79D1318B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30" w:type="dxa"/>
          </w:tcPr>
          <w:p w14:paraId="696693C2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25" w:type="dxa"/>
          </w:tcPr>
          <w:p w14:paraId="1F3F79D5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6131999F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6#</w:t>
            </w:r>
            <w:r>
              <w:rPr>
                <w:rFonts w:ascii="宋体" w:hAnsi="宋体" w:cs="宋体" w:hint="eastAsia"/>
                <w:szCs w:val="21"/>
              </w:rPr>
              <w:t>楼</w:t>
            </w:r>
          </w:p>
        </w:tc>
        <w:tc>
          <w:tcPr>
            <w:tcW w:w="1740" w:type="dxa"/>
          </w:tcPr>
          <w:p w14:paraId="46DF6046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7111.33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</w:tcPr>
          <w:p w14:paraId="027D2C68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13" w:type="dxa"/>
          </w:tcPr>
          <w:p w14:paraId="171D567E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B09CB" w14:paraId="3470BAD8" w14:textId="77777777" w:rsidTr="00124A61">
        <w:trPr>
          <w:trHeight w:val="601"/>
        </w:trPr>
        <w:tc>
          <w:tcPr>
            <w:tcW w:w="745" w:type="dxa"/>
            <w:vAlign w:val="center"/>
          </w:tcPr>
          <w:p w14:paraId="2172E18D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4F43ACD2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7249E2E1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1791D5D7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7#</w:t>
            </w:r>
            <w:r>
              <w:rPr>
                <w:rFonts w:ascii="宋体" w:hAnsi="宋体" w:cs="宋体" w:hint="eastAsia"/>
                <w:szCs w:val="21"/>
              </w:rPr>
              <w:t>楼</w:t>
            </w:r>
          </w:p>
        </w:tc>
        <w:tc>
          <w:tcPr>
            <w:tcW w:w="1740" w:type="dxa"/>
            <w:vAlign w:val="center"/>
          </w:tcPr>
          <w:p w14:paraId="50C55592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7675.33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3D70B248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13" w:type="dxa"/>
            <w:vAlign w:val="center"/>
          </w:tcPr>
          <w:p w14:paraId="277451BE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B09CB" w14:paraId="215AC209" w14:textId="77777777" w:rsidTr="00124A61">
        <w:trPr>
          <w:trHeight w:val="601"/>
        </w:trPr>
        <w:tc>
          <w:tcPr>
            <w:tcW w:w="745" w:type="dxa"/>
            <w:vAlign w:val="center"/>
          </w:tcPr>
          <w:p w14:paraId="63BCBB9F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5A76A3B8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1473A556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339A7F67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8#</w:t>
            </w:r>
            <w:r>
              <w:rPr>
                <w:rFonts w:ascii="宋体" w:hAnsi="宋体" w:cs="宋体" w:hint="eastAsia"/>
                <w:szCs w:val="21"/>
              </w:rPr>
              <w:t>楼</w:t>
            </w:r>
          </w:p>
        </w:tc>
        <w:tc>
          <w:tcPr>
            <w:tcW w:w="1740" w:type="dxa"/>
            <w:vAlign w:val="center"/>
          </w:tcPr>
          <w:p w14:paraId="49165DDF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9464.44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7A1C0A7A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13" w:type="dxa"/>
            <w:vAlign w:val="center"/>
          </w:tcPr>
          <w:p w14:paraId="20CADBB0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B09CB" w14:paraId="6455B661" w14:textId="77777777" w:rsidTr="00124A61">
        <w:trPr>
          <w:trHeight w:val="601"/>
        </w:trPr>
        <w:tc>
          <w:tcPr>
            <w:tcW w:w="745" w:type="dxa"/>
            <w:vAlign w:val="center"/>
          </w:tcPr>
          <w:p w14:paraId="31D2979B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770EE1F5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10FF6D3E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320E931B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9#</w:t>
            </w:r>
            <w:r>
              <w:rPr>
                <w:rFonts w:ascii="宋体" w:hAnsi="宋体" w:cs="宋体" w:hint="eastAsia"/>
                <w:szCs w:val="21"/>
              </w:rPr>
              <w:t>楼</w:t>
            </w:r>
          </w:p>
        </w:tc>
        <w:tc>
          <w:tcPr>
            <w:tcW w:w="1740" w:type="dxa"/>
            <w:vAlign w:val="center"/>
          </w:tcPr>
          <w:p w14:paraId="742E3365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9117.88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2B769990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13" w:type="dxa"/>
            <w:vAlign w:val="center"/>
          </w:tcPr>
          <w:p w14:paraId="7FEDE421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B09CB" w14:paraId="28AD59E7" w14:textId="77777777" w:rsidTr="00124A61">
        <w:trPr>
          <w:trHeight w:val="601"/>
        </w:trPr>
        <w:tc>
          <w:tcPr>
            <w:tcW w:w="745" w:type="dxa"/>
            <w:vAlign w:val="center"/>
          </w:tcPr>
          <w:p w14:paraId="474292C3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60050F6A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3D2D47C6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0D2750D9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10#</w:t>
            </w:r>
            <w:r>
              <w:rPr>
                <w:rFonts w:ascii="宋体" w:hAnsi="宋体" w:cs="宋体" w:hint="eastAsia"/>
                <w:szCs w:val="21"/>
              </w:rPr>
              <w:t>楼</w:t>
            </w:r>
          </w:p>
        </w:tc>
        <w:tc>
          <w:tcPr>
            <w:tcW w:w="1740" w:type="dxa"/>
            <w:vAlign w:val="center"/>
          </w:tcPr>
          <w:p w14:paraId="3855471C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595.68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3A95D271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13" w:type="dxa"/>
            <w:vAlign w:val="center"/>
          </w:tcPr>
          <w:p w14:paraId="20B707A7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B09CB" w14:paraId="16C1DE70" w14:textId="77777777" w:rsidTr="00124A61">
        <w:trPr>
          <w:trHeight w:val="554"/>
        </w:trPr>
        <w:tc>
          <w:tcPr>
            <w:tcW w:w="745" w:type="dxa"/>
            <w:vAlign w:val="center"/>
          </w:tcPr>
          <w:p w14:paraId="1D5EAA4B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53B7BBA3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4AA6457D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67C4AE1D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门卫</w:t>
            </w:r>
          </w:p>
        </w:tc>
        <w:tc>
          <w:tcPr>
            <w:tcW w:w="1740" w:type="dxa"/>
            <w:vAlign w:val="center"/>
          </w:tcPr>
          <w:p w14:paraId="7F588957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214.95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0299C3A6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13" w:type="dxa"/>
            <w:vAlign w:val="center"/>
          </w:tcPr>
          <w:p w14:paraId="5FF3604A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B09CB" w14:paraId="580C620E" w14:textId="77777777" w:rsidTr="00124A61">
        <w:trPr>
          <w:trHeight w:val="520"/>
        </w:trPr>
        <w:tc>
          <w:tcPr>
            <w:tcW w:w="745" w:type="dxa"/>
            <w:vAlign w:val="center"/>
          </w:tcPr>
          <w:p w14:paraId="267F3A38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79E92D6A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018028C2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2CA847A9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地下室</w:t>
            </w:r>
          </w:p>
        </w:tc>
        <w:tc>
          <w:tcPr>
            <w:tcW w:w="1740" w:type="dxa"/>
            <w:vAlign w:val="center"/>
          </w:tcPr>
          <w:p w14:paraId="4ED1E62D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16955.65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65783223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13" w:type="dxa"/>
            <w:vAlign w:val="center"/>
          </w:tcPr>
          <w:p w14:paraId="4F284C85" w14:textId="77777777" w:rsidR="002B09CB" w:rsidRDefault="002B09CB" w:rsidP="00124A6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</w:tbl>
    <w:p w14:paraId="6E1AA7D2" w14:textId="77777777" w:rsidR="002B09CB" w:rsidRDefault="002B09CB" w:rsidP="002B09CB">
      <w:pPr>
        <w:rPr>
          <w:rFonts w:hint="eastAsia"/>
        </w:rPr>
      </w:pPr>
    </w:p>
    <w:p w14:paraId="62772D9F" w14:textId="77777777" w:rsidR="008162B3" w:rsidRDefault="008162B3">
      <w:pPr>
        <w:rPr>
          <w:rFonts w:hint="eastAsia"/>
        </w:rPr>
      </w:pPr>
    </w:p>
    <w:sectPr w:rsidR="008162B3" w:rsidSect="002B09CB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9CB"/>
    <w:rsid w:val="00177FF2"/>
    <w:rsid w:val="002B09CB"/>
    <w:rsid w:val="00544584"/>
    <w:rsid w:val="008162B3"/>
    <w:rsid w:val="00C1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9F327"/>
  <w15:chartTrackingRefBased/>
  <w15:docId w15:val="{68C4C116-6EB3-4105-A309-91D57D84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B09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9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9C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9C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9C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9C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9C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9C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9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9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9C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B09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9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9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9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9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9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9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9C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2B09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9CB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2B09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2B09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9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2026-05-13T01:59:00Z</dcterms:created>
  <dcterms:modified xsi:type="dcterms:W3CDTF">2026-05-13T02:00:00Z</dcterms:modified>
</cp:coreProperties>
</file>